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7979D" w14:textId="15D4DE3B" w:rsidR="00E917AF" w:rsidRPr="003E0C59" w:rsidRDefault="00E917AF" w:rsidP="00E917AF">
      <w:pPr>
        <w:rPr>
          <w:b/>
          <w:sz w:val="32"/>
          <w:szCs w:val="32"/>
        </w:rPr>
      </w:pPr>
      <w:r w:rsidRPr="003E0C59">
        <w:rPr>
          <w:b/>
          <w:sz w:val="36"/>
          <w:szCs w:val="36"/>
        </w:rPr>
        <w:t>Combining social actions</w:t>
      </w:r>
      <w:r w:rsidR="004921CE" w:rsidRPr="003E0C59">
        <w:rPr>
          <w:b/>
          <w:sz w:val="32"/>
          <w:szCs w:val="32"/>
        </w:rPr>
        <w:tab/>
      </w:r>
      <w:r w:rsidR="004921CE" w:rsidRPr="003E0C59">
        <w:rPr>
          <w:b/>
          <w:sz w:val="32"/>
          <w:szCs w:val="32"/>
        </w:rPr>
        <w:tab/>
      </w:r>
      <w:r w:rsidR="003E0C59">
        <w:rPr>
          <w:b/>
          <w:sz w:val="32"/>
          <w:szCs w:val="32"/>
        </w:rPr>
        <w:tab/>
      </w:r>
      <w:r w:rsidR="003E0C59">
        <w:rPr>
          <w:b/>
          <w:sz w:val="32"/>
          <w:szCs w:val="32"/>
        </w:rPr>
        <w:tab/>
      </w:r>
      <w:r w:rsidR="009E075A">
        <w:rPr>
          <w:b/>
          <w:sz w:val="32"/>
          <w:szCs w:val="32"/>
        </w:rPr>
        <w:tab/>
      </w:r>
      <w:r w:rsidR="009E075A">
        <w:rPr>
          <w:b/>
          <w:sz w:val="32"/>
          <w:szCs w:val="32"/>
        </w:rPr>
        <w:tab/>
      </w:r>
      <w:bookmarkStart w:id="0" w:name="_GoBack"/>
      <w:bookmarkEnd w:id="0"/>
      <w:r w:rsidR="007B7C48" w:rsidRPr="00225088">
        <w:rPr>
          <w:b/>
          <w:sz w:val="24"/>
          <w:szCs w:val="24"/>
        </w:rPr>
        <w:t>STUDENT SHEET</w:t>
      </w:r>
      <w:r w:rsidR="004921CE">
        <w:rPr>
          <w:b/>
          <w:sz w:val="32"/>
          <w:szCs w:val="32"/>
        </w:rPr>
        <w:t xml:space="preserve"> </w:t>
      </w:r>
      <w:r w:rsidR="00441186">
        <w:rPr>
          <w:b/>
          <w:sz w:val="32"/>
          <w:szCs w:val="32"/>
        </w:rPr>
        <w:t>2</w:t>
      </w:r>
    </w:p>
    <w:p w14:paraId="36104278" w14:textId="1E3FA413" w:rsidR="00E917AF" w:rsidRDefault="00E917AF" w:rsidP="00E917AF">
      <w:r>
        <w:t xml:space="preserve">Each social action can be completed on its own or combined with other actions to create a campaign. A campaign </w:t>
      </w:r>
      <w:r w:rsidR="008779CA">
        <w:t xml:space="preserve">has the potential to </w:t>
      </w:r>
      <w:r w:rsidR="00403B80">
        <w:t>have</w:t>
      </w:r>
      <w:r w:rsidR="008779CA">
        <w:t xml:space="preserve"> </w:t>
      </w:r>
      <w:r w:rsidR="00403B80">
        <w:t>greater</w:t>
      </w:r>
      <w:r w:rsidR="008779CA">
        <w:t xml:space="preserve"> </w:t>
      </w:r>
      <w:r w:rsidR="00403B80">
        <w:t>impact</w:t>
      </w:r>
      <w:r w:rsidR="004C30D7">
        <w:t>,</w:t>
      </w:r>
      <w:r w:rsidR="008779CA">
        <w:t xml:space="preserve"> but it </w:t>
      </w:r>
      <w:r>
        <w:t xml:space="preserve">may involve more work. </w:t>
      </w:r>
      <w:r w:rsidR="000F6A19">
        <w:t>On the other hand, a</w:t>
      </w:r>
      <w:r w:rsidR="00A8732C">
        <w:t xml:space="preserve"> </w:t>
      </w:r>
      <w:r w:rsidR="00FA05D5">
        <w:t xml:space="preserve">large </w:t>
      </w:r>
      <w:r w:rsidR="00A8732C">
        <w:t xml:space="preserve">campaign </w:t>
      </w:r>
      <w:r w:rsidR="00006335">
        <w:t xml:space="preserve">can be simplified </w:t>
      </w:r>
      <w:r w:rsidR="00C056B6">
        <w:t xml:space="preserve">down </w:t>
      </w:r>
      <w:r w:rsidR="00271F8F">
        <w:t xml:space="preserve">to </w:t>
      </w:r>
      <w:r w:rsidR="00E60121">
        <w:t xml:space="preserve">one or two </w:t>
      </w:r>
      <w:r w:rsidR="00C056B6">
        <w:t xml:space="preserve">main </w:t>
      </w:r>
      <w:r w:rsidR="00E60121">
        <w:t>actions</w:t>
      </w:r>
      <w:r w:rsidR="00C056B6">
        <w:t xml:space="preserve"> </w:t>
      </w:r>
      <w:r w:rsidR="007F21DB">
        <w:t xml:space="preserve">that </w:t>
      </w:r>
      <w:r w:rsidR="00403B80">
        <w:t xml:space="preserve">can </w:t>
      </w:r>
      <w:r w:rsidR="004A3AFF">
        <w:t xml:space="preserve">still </w:t>
      </w:r>
      <w:r w:rsidR="007F21DB">
        <w:t xml:space="preserve">have </w:t>
      </w:r>
      <w:r w:rsidR="004A3AFF">
        <w:t>a lot of</w:t>
      </w:r>
      <w:r w:rsidR="007F21DB">
        <w:t xml:space="preserve"> impact.</w:t>
      </w:r>
      <w:r w:rsidR="00C056B6">
        <w:t xml:space="preserve"> </w:t>
      </w:r>
    </w:p>
    <w:p w14:paraId="28D2C6AB" w14:textId="19FF901F" w:rsidR="00E917AF" w:rsidRPr="001D3139" w:rsidRDefault="00E917AF" w:rsidP="00E917AF">
      <w:pPr>
        <w:spacing w:after="0"/>
        <w:rPr>
          <w:b/>
        </w:rPr>
      </w:pPr>
      <w:r w:rsidRPr="001D3139">
        <w:rPr>
          <w:b/>
        </w:rPr>
        <w:t>How to use this page</w:t>
      </w:r>
    </w:p>
    <w:p w14:paraId="59BE5DE8" w14:textId="77777777" w:rsidR="002E4C7C" w:rsidRDefault="00E917AF" w:rsidP="00AB6778">
      <w:pPr>
        <w:spacing w:after="0"/>
      </w:pPr>
      <w:r>
        <w:t>Choose</w:t>
      </w:r>
      <w:r w:rsidR="00AB6778">
        <w:t xml:space="preserve"> </w:t>
      </w:r>
      <w:r w:rsidR="00933653">
        <w:t xml:space="preserve">several different </w:t>
      </w:r>
      <w:r w:rsidR="00162D8C">
        <w:t>example</w:t>
      </w:r>
      <w:r w:rsidR="00933653">
        <w:t>s</w:t>
      </w:r>
      <w:r w:rsidR="00162D8C">
        <w:t xml:space="preserve"> of social action from</w:t>
      </w:r>
      <w:r w:rsidR="0022475E">
        <w:t xml:space="preserve"> </w:t>
      </w:r>
      <w:r w:rsidR="00AB6778">
        <w:t>your teacher</w:t>
      </w:r>
      <w:r w:rsidR="00693B44">
        <w:t xml:space="preserve">, </w:t>
      </w:r>
      <w:r w:rsidR="0022475E">
        <w:t>the media</w:t>
      </w:r>
      <w:r w:rsidR="000142A3">
        <w:t xml:space="preserve"> </w:t>
      </w:r>
      <w:r w:rsidR="00AB6778">
        <w:t>and</w:t>
      </w:r>
      <w:r w:rsidR="000142A3">
        <w:t xml:space="preserve"> your own experience.</w:t>
      </w:r>
      <w:r w:rsidR="00AB6778">
        <w:t xml:space="preserve"> </w:t>
      </w:r>
    </w:p>
    <w:p w14:paraId="1D6351A5" w14:textId="51AC4ACC" w:rsidR="00CA641F" w:rsidRDefault="002E4C7C" w:rsidP="00AB6778">
      <w:pPr>
        <w:spacing w:after="0"/>
      </w:pPr>
      <w:r>
        <w:t>Use</w:t>
      </w:r>
      <w:r w:rsidR="00764809">
        <w:t xml:space="preserve"> </w:t>
      </w:r>
      <w:r w:rsidR="007621E8">
        <w:t xml:space="preserve">a </w:t>
      </w:r>
      <w:r w:rsidR="00764809">
        <w:t xml:space="preserve">separate </w:t>
      </w:r>
      <w:r w:rsidR="007621E8">
        <w:t>copy of this sheet for each example</w:t>
      </w:r>
      <w:r w:rsidR="005204B9">
        <w:t>.</w:t>
      </w:r>
    </w:p>
    <w:p w14:paraId="17371155" w14:textId="77777777" w:rsidR="00AB6778" w:rsidRDefault="00AB6778" w:rsidP="00B07F96"/>
    <w:p w14:paraId="1900A67A" w14:textId="649998D6" w:rsidR="00933653" w:rsidRDefault="00B07F96" w:rsidP="00B07F96">
      <w:r w:rsidRPr="00AB6778">
        <w:rPr>
          <w:b/>
        </w:rPr>
        <w:t>Title of this example</w:t>
      </w:r>
      <w:r>
        <w:t>: ______________________________________</w:t>
      </w:r>
      <w:r w:rsidR="00CC50EB">
        <w:t>_____________________________________</w:t>
      </w:r>
    </w:p>
    <w:p w14:paraId="7EF6590A" w14:textId="61B5FDC3" w:rsidR="00E917AF" w:rsidRPr="00020DFB" w:rsidRDefault="00E917AF" w:rsidP="005E7E75">
      <w:pPr>
        <w:pStyle w:val="ListParagraph"/>
        <w:numPr>
          <w:ilvl w:val="0"/>
          <w:numId w:val="4"/>
        </w:numPr>
      </w:pPr>
      <w:r>
        <w:t xml:space="preserve">Identify or list the </w:t>
      </w:r>
      <w:r w:rsidRPr="005E7E75">
        <w:rPr>
          <w:u w:val="single"/>
        </w:rPr>
        <w:t>main actions</w:t>
      </w:r>
      <w:r>
        <w:t xml:space="preserve"> involved in </w:t>
      </w:r>
      <w:r w:rsidR="00662F6A">
        <w:t>this</w:t>
      </w:r>
      <w:r w:rsidR="00F919F1">
        <w:t xml:space="preserve"> example</w:t>
      </w:r>
      <w:r w:rsidR="00C107E3">
        <w:t>.</w:t>
      </w:r>
    </w:p>
    <w:p w14:paraId="1805B647" w14:textId="77777777" w:rsidR="00020DFB" w:rsidRPr="003808DC" w:rsidRDefault="00020DFB" w:rsidP="00020DFB">
      <w:pPr>
        <w:pStyle w:val="ListParagraph"/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834"/>
      </w:tblGrid>
      <w:tr w:rsidR="000E4305" w14:paraId="3FA96850" w14:textId="77777777" w:rsidTr="000E4305">
        <w:tc>
          <w:tcPr>
            <w:tcW w:w="10194" w:type="dxa"/>
          </w:tcPr>
          <w:p w14:paraId="477F0434" w14:textId="77777777" w:rsidR="000E4305" w:rsidRDefault="000E4305" w:rsidP="000E4305">
            <w:pPr>
              <w:pStyle w:val="ListParagraph"/>
              <w:ind w:left="0"/>
            </w:pPr>
          </w:p>
          <w:p w14:paraId="67696732" w14:textId="77777777" w:rsidR="000E4305" w:rsidRDefault="000E4305" w:rsidP="000E4305">
            <w:pPr>
              <w:pStyle w:val="ListParagraph"/>
              <w:ind w:left="0"/>
            </w:pPr>
          </w:p>
          <w:p w14:paraId="58190C4D" w14:textId="77777777" w:rsidR="000E4305" w:rsidRDefault="000E4305" w:rsidP="000E4305">
            <w:pPr>
              <w:pStyle w:val="ListParagraph"/>
              <w:ind w:left="0"/>
            </w:pPr>
          </w:p>
          <w:p w14:paraId="17840B12" w14:textId="51A8E9AA" w:rsidR="000E4305" w:rsidRDefault="000E4305" w:rsidP="000E4305">
            <w:pPr>
              <w:pStyle w:val="ListParagraph"/>
              <w:ind w:left="0"/>
            </w:pPr>
          </w:p>
        </w:tc>
      </w:tr>
    </w:tbl>
    <w:p w14:paraId="2399611E" w14:textId="77777777" w:rsidR="000E4305" w:rsidRDefault="000E4305" w:rsidP="000E4305">
      <w:pPr>
        <w:pStyle w:val="ListParagraph"/>
        <w:ind w:left="360"/>
      </w:pPr>
    </w:p>
    <w:p w14:paraId="6C5F7B4A" w14:textId="1CFF8478" w:rsidR="00E917AF" w:rsidRDefault="00E917AF" w:rsidP="005E7E75">
      <w:pPr>
        <w:pStyle w:val="ListParagraph"/>
        <w:numPr>
          <w:ilvl w:val="0"/>
          <w:numId w:val="4"/>
        </w:numPr>
      </w:pPr>
      <w:r>
        <w:t xml:space="preserve">Write </w:t>
      </w:r>
      <w:r w:rsidR="00197BCC">
        <w:t>each</w:t>
      </w:r>
      <w:r>
        <w:t xml:space="preserve"> </w:t>
      </w:r>
      <w:r w:rsidR="00E447BC">
        <w:t xml:space="preserve">of </w:t>
      </w:r>
      <w:r w:rsidR="000C7623">
        <w:t>the</w:t>
      </w:r>
      <w:r w:rsidR="00E447BC">
        <w:t xml:space="preserve"> </w:t>
      </w:r>
      <w:r>
        <w:t>main action</w:t>
      </w:r>
      <w:r w:rsidR="00E447BC">
        <w:t>s</w:t>
      </w:r>
      <w:r w:rsidR="00081BB2">
        <w:t xml:space="preserve"> </w:t>
      </w:r>
      <w:r w:rsidR="00C95F9C">
        <w:t>in the right</w:t>
      </w:r>
      <w:r w:rsidR="00583C13">
        <w:t>-</w:t>
      </w:r>
      <w:r w:rsidR="00C95F9C">
        <w:t>hand column</w:t>
      </w:r>
      <w:r w:rsidR="00D90823">
        <w:t xml:space="preserve"> below</w:t>
      </w:r>
      <w:r w:rsidR="00FD5338">
        <w:t xml:space="preserve">, </w:t>
      </w:r>
      <w:r>
        <w:t>next to the type of social action it’s most like.</w:t>
      </w:r>
      <w:r w:rsidR="00FF5E2B">
        <w:t xml:space="preserve"> If the action </w:t>
      </w:r>
      <w:r w:rsidR="00960F1F">
        <w:t xml:space="preserve">doesn’t match </w:t>
      </w:r>
      <w:r w:rsidR="00AD0BE0">
        <w:t>any on the list</w:t>
      </w:r>
      <w:r w:rsidR="004C392E">
        <w:t>,</w:t>
      </w:r>
      <w:r w:rsidR="0012643E">
        <w:t xml:space="preserve"> </w:t>
      </w:r>
      <w:r w:rsidR="00D67425">
        <w:t>use/</w:t>
      </w:r>
      <w:r w:rsidR="00C94273">
        <w:t>add rows</w:t>
      </w:r>
      <w:r w:rsidR="007C6E66">
        <w:t xml:space="preserve"> </w:t>
      </w:r>
      <w:r w:rsidR="00C95F9C">
        <w:t xml:space="preserve">at the end </w:t>
      </w:r>
      <w:r w:rsidR="0012643E">
        <w:t xml:space="preserve">to </w:t>
      </w:r>
      <w:r w:rsidR="00FF5E2B">
        <w:t xml:space="preserve">create </w:t>
      </w:r>
      <w:r w:rsidR="0012643E">
        <w:t>a</w:t>
      </w:r>
      <w:r w:rsidR="00FA06DB">
        <w:t>nother</w:t>
      </w:r>
      <w:r w:rsidR="00430ADE">
        <w:t xml:space="preserve"> </w:t>
      </w:r>
      <w:r w:rsidR="004C392E">
        <w:t>type</w:t>
      </w:r>
      <w:r w:rsidR="00C95F9C">
        <w:t>.</w:t>
      </w:r>
    </w:p>
    <w:p w14:paraId="543B5FB0" w14:textId="77777777" w:rsidR="00C13690" w:rsidRDefault="00C13690" w:rsidP="00C13690">
      <w:pPr>
        <w:pStyle w:val="ListParagraph"/>
        <w:ind w:left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2268"/>
        <w:gridCol w:w="6655"/>
      </w:tblGrid>
      <w:tr w:rsidR="00583C13" w:rsidRPr="000033E4" w14:paraId="1F387470" w14:textId="77777777" w:rsidTr="00166889">
        <w:trPr>
          <w:trHeight w:val="340"/>
        </w:trPr>
        <w:tc>
          <w:tcPr>
            <w:tcW w:w="911" w:type="dxa"/>
          </w:tcPr>
          <w:p w14:paraId="6A6C8E96" w14:textId="0297655D" w:rsidR="00583C13" w:rsidRPr="000033E4" w:rsidRDefault="006C6E33" w:rsidP="006C6E33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268" w:type="dxa"/>
          </w:tcPr>
          <w:p w14:paraId="61A6FF02" w14:textId="20F6965C" w:rsidR="00583C13" w:rsidRPr="000033E4" w:rsidRDefault="00583C13" w:rsidP="00166889">
            <w:pPr>
              <w:pStyle w:val="ListParagraph"/>
              <w:ind w:left="0"/>
              <w:rPr>
                <w:b/>
              </w:rPr>
            </w:pPr>
            <w:r w:rsidRPr="000033E4">
              <w:rPr>
                <w:b/>
              </w:rPr>
              <w:t>Type of action</w:t>
            </w:r>
          </w:p>
        </w:tc>
        <w:tc>
          <w:tcPr>
            <w:tcW w:w="6655" w:type="dxa"/>
          </w:tcPr>
          <w:p w14:paraId="5E91ECDB" w14:textId="17A7E56F" w:rsidR="00583C13" w:rsidRPr="000033E4" w:rsidRDefault="003B7ACB" w:rsidP="0016688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Put</w:t>
            </w:r>
            <w:r w:rsidR="00D90823">
              <w:rPr>
                <w:b/>
              </w:rPr>
              <w:t xml:space="preserve"> </w:t>
            </w:r>
            <w:r w:rsidR="009E2518">
              <w:rPr>
                <w:b/>
              </w:rPr>
              <w:t>each</w:t>
            </w:r>
            <w:r w:rsidR="008E3ED6">
              <w:rPr>
                <w:b/>
              </w:rPr>
              <w:t xml:space="preserve"> </w:t>
            </w:r>
            <w:r w:rsidR="00D90823">
              <w:rPr>
                <w:b/>
              </w:rPr>
              <w:t xml:space="preserve">main </w:t>
            </w:r>
            <w:r w:rsidR="00C13690">
              <w:rPr>
                <w:b/>
              </w:rPr>
              <w:t>a</w:t>
            </w:r>
            <w:r w:rsidR="00583C13" w:rsidRPr="000033E4">
              <w:rPr>
                <w:b/>
              </w:rPr>
              <w:t xml:space="preserve">ction </w:t>
            </w:r>
            <w:r>
              <w:rPr>
                <w:b/>
              </w:rPr>
              <w:t xml:space="preserve">next to </w:t>
            </w:r>
            <w:r w:rsidR="00D90823">
              <w:rPr>
                <w:b/>
              </w:rPr>
              <w:t>the type of social act</w:t>
            </w:r>
            <w:r w:rsidR="00166889">
              <w:rPr>
                <w:b/>
              </w:rPr>
              <w:t>ion</w:t>
            </w:r>
            <w:r w:rsidR="009E2518">
              <w:rPr>
                <w:b/>
              </w:rPr>
              <w:t xml:space="preserve"> it’s most like</w:t>
            </w:r>
          </w:p>
        </w:tc>
      </w:tr>
      <w:tr w:rsidR="00583C13" w14:paraId="000D252E" w14:textId="77777777" w:rsidTr="008E3ED6">
        <w:trPr>
          <w:trHeight w:val="340"/>
        </w:trPr>
        <w:tc>
          <w:tcPr>
            <w:tcW w:w="911" w:type="dxa"/>
          </w:tcPr>
          <w:p w14:paraId="53D7AF39" w14:textId="77777777" w:rsidR="00583C13" w:rsidRDefault="00583C13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146A02F0" w14:textId="14C868D9" w:rsidR="004C4749" w:rsidRDefault="004C4749" w:rsidP="008E3ED6">
            <w:pPr>
              <w:spacing w:line="276" w:lineRule="auto"/>
            </w:pPr>
            <w:r>
              <w:t>Informing</w:t>
            </w:r>
          </w:p>
        </w:tc>
        <w:tc>
          <w:tcPr>
            <w:tcW w:w="6655" w:type="dxa"/>
          </w:tcPr>
          <w:p w14:paraId="41FF73E0" w14:textId="77777777" w:rsidR="00583C13" w:rsidRDefault="00583C13" w:rsidP="00C13690">
            <w:pPr>
              <w:pStyle w:val="ListParagraph"/>
              <w:ind w:left="0"/>
              <w:jc w:val="center"/>
            </w:pPr>
          </w:p>
        </w:tc>
      </w:tr>
      <w:tr w:rsidR="00251512" w14:paraId="5C799EE9" w14:textId="77777777" w:rsidTr="008E3ED6">
        <w:trPr>
          <w:trHeight w:val="340"/>
        </w:trPr>
        <w:tc>
          <w:tcPr>
            <w:tcW w:w="911" w:type="dxa"/>
          </w:tcPr>
          <w:p w14:paraId="3E411A60" w14:textId="77777777" w:rsidR="00251512" w:rsidRP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629DA173" w14:textId="5B8E7511" w:rsidR="00251512" w:rsidRPr="00251512" w:rsidRDefault="00251512" w:rsidP="008E3ED6">
            <w:pPr>
              <w:spacing w:line="276" w:lineRule="auto"/>
            </w:pPr>
            <w:r w:rsidRPr="00251512">
              <w:t>Sharing opinions</w:t>
            </w:r>
          </w:p>
        </w:tc>
        <w:tc>
          <w:tcPr>
            <w:tcW w:w="6655" w:type="dxa"/>
          </w:tcPr>
          <w:p w14:paraId="5447AB0B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6AE7ECC7" w14:textId="77777777" w:rsidTr="008E3ED6">
        <w:trPr>
          <w:trHeight w:val="340"/>
        </w:trPr>
        <w:tc>
          <w:tcPr>
            <w:tcW w:w="911" w:type="dxa"/>
          </w:tcPr>
          <w:p w14:paraId="40D22949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5986AAC9" w14:textId="5D62C79A" w:rsidR="00251512" w:rsidRDefault="00251512" w:rsidP="008E3ED6">
            <w:pPr>
              <w:spacing w:line="276" w:lineRule="auto"/>
            </w:pPr>
            <w:r>
              <w:t>Raising awareness</w:t>
            </w:r>
          </w:p>
        </w:tc>
        <w:tc>
          <w:tcPr>
            <w:tcW w:w="6655" w:type="dxa"/>
          </w:tcPr>
          <w:p w14:paraId="1E52D5FC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68EEF1C2" w14:textId="77777777" w:rsidTr="008E3ED6">
        <w:trPr>
          <w:trHeight w:val="340"/>
        </w:trPr>
        <w:tc>
          <w:tcPr>
            <w:tcW w:w="911" w:type="dxa"/>
          </w:tcPr>
          <w:p w14:paraId="2ECB8D5F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51FB53FF" w14:textId="6A87D5D9" w:rsidR="00251512" w:rsidRDefault="00251512" w:rsidP="008E3ED6">
            <w:pPr>
              <w:spacing w:line="276" w:lineRule="auto"/>
            </w:pPr>
            <w:r>
              <w:t>Investigating</w:t>
            </w:r>
          </w:p>
        </w:tc>
        <w:tc>
          <w:tcPr>
            <w:tcW w:w="6655" w:type="dxa"/>
          </w:tcPr>
          <w:p w14:paraId="31D2395A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1E9F719D" w14:textId="77777777" w:rsidTr="008E3ED6">
        <w:trPr>
          <w:trHeight w:val="340"/>
        </w:trPr>
        <w:tc>
          <w:tcPr>
            <w:tcW w:w="911" w:type="dxa"/>
          </w:tcPr>
          <w:p w14:paraId="31BD84EE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4EA1760D" w14:textId="27C9AAF1" w:rsidR="00251512" w:rsidRDefault="00251512" w:rsidP="008E3ED6">
            <w:pPr>
              <w:spacing w:line="276" w:lineRule="auto"/>
            </w:pPr>
            <w:r>
              <w:t>Advising</w:t>
            </w:r>
          </w:p>
        </w:tc>
        <w:tc>
          <w:tcPr>
            <w:tcW w:w="6655" w:type="dxa"/>
          </w:tcPr>
          <w:p w14:paraId="233AB787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7AE8D321" w14:textId="77777777" w:rsidTr="008E3ED6">
        <w:trPr>
          <w:trHeight w:val="340"/>
        </w:trPr>
        <w:tc>
          <w:tcPr>
            <w:tcW w:w="911" w:type="dxa"/>
          </w:tcPr>
          <w:p w14:paraId="65D65705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6AD5437D" w14:textId="7987CED5" w:rsidR="00251512" w:rsidRDefault="00251512" w:rsidP="008E3ED6">
            <w:pPr>
              <w:spacing w:line="276" w:lineRule="auto"/>
            </w:pPr>
            <w:r>
              <w:t>Service activity</w:t>
            </w:r>
          </w:p>
        </w:tc>
        <w:tc>
          <w:tcPr>
            <w:tcW w:w="6655" w:type="dxa"/>
          </w:tcPr>
          <w:p w14:paraId="128B091A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660A28C9" w14:textId="77777777" w:rsidTr="008E3ED6">
        <w:trPr>
          <w:trHeight w:val="340"/>
        </w:trPr>
        <w:tc>
          <w:tcPr>
            <w:tcW w:w="911" w:type="dxa"/>
          </w:tcPr>
          <w:p w14:paraId="17A88498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36F36BD9" w14:textId="2422E658" w:rsidR="00251512" w:rsidRDefault="00251512" w:rsidP="008E3ED6">
            <w:pPr>
              <w:spacing w:line="276" w:lineRule="auto"/>
            </w:pPr>
            <w:r>
              <w:t>Fundraising</w:t>
            </w:r>
          </w:p>
        </w:tc>
        <w:tc>
          <w:tcPr>
            <w:tcW w:w="6655" w:type="dxa"/>
          </w:tcPr>
          <w:p w14:paraId="337D3940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36C3FC08" w14:textId="77777777" w:rsidTr="008E3ED6">
        <w:trPr>
          <w:trHeight w:val="340"/>
        </w:trPr>
        <w:tc>
          <w:tcPr>
            <w:tcW w:w="911" w:type="dxa"/>
          </w:tcPr>
          <w:p w14:paraId="373E5AFD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6E357A51" w14:textId="6143320C" w:rsidR="00251512" w:rsidRDefault="00251512" w:rsidP="008E3ED6">
            <w:pPr>
              <w:spacing w:line="276" w:lineRule="auto"/>
            </w:pPr>
            <w:r>
              <w:t>Joining or leading</w:t>
            </w:r>
          </w:p>
        </w:tc>
        <w:tc>
          <w:tcPr>
            <w:tcW w:w="6655" w:type="dxa"/>
          </w:tcPr>
          <w:p w14:paraId="14A27089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661E6610" w14:textId="77777777" w:rsidTr="008E3ED6">
        <w:trPr>
          <w:trHeight w:val="340"/>
        </w:trPr>
        <w:tc>
          <w:tcPr>
            <w:tcW w:w="911" w:type="dxa"/>
          </w:tcPr>
          <w:p w14:paraId="230A5C2D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5F7EEA7C" w14:textId="14FD0A28" w:rsidR="00251512" w:rsidRDefault="00251512" w:rsidP="008E3ED6">
            <w:pPr>
              <w:spacing w:line="276" w:lineRule="auto"/>
            </w:pPr>
            <w:r>
              <w:t>Cooperating</w:t>
            </w:r>
          </w:p>
        </w:tc>
        <w:tc>
          <w:tcPr>
            <w:tcW w:w="6655" w:type="dxa"/>
          </w:tcPr>
          <w:p w14:paraId="22F68378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4A61BFDD" w14:textId="77777777" w:rsidTr="008E3ED6">
        <w:trPr>
          <w:trHeight w:val="340"/>
        </w:trPr>
        <w:tc>
          <w:tcPr>
            <w:tcW w:w="911" w:type="dxa"/>
          </w:tcPr>
          <w:p w14:paraId="33E879F3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789B3A3D" w14:textId="3C2FB694" w:rsidR="00251512" w:rsidRDefault="00251512" w:rsidP="008E3ED6">
            <w:pPr>
              <w:spacing w:line="276" w:lineRule="auto"/>
            </w:pPr>
            <w:r>
              <w:t>Advocacy</w:t>
            </w:r>
          </w:p>
        </w:tc>
        <w:tc>
          <w:tcPr>
            <w:tcW w:w="6655" w:type="dxa"/>
          </w:tcPr>
          <w:p w14:paraId="761623A1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251512" w14:paraId="38551A8E" w14:textId="77777777" w:rsidTr="008E3ED6">
        <w:trPr>
          <w:trHeight w:val="340"/>
        </w:trPr>
        <w:tc>
          <w:tcPr>
            <w:tcW w:w="911" w:type="dxa"/>
          </w:tcPr>
          <w:p w14:paraId="2730D2F7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171A24CD" w14:textId="48B693C1" w:rsidR="00251512" w:rsidRDefault="00251512" w:rsidP="008E3ED6">
            <w:pPr>
              <w:spacing w:line="276" w:lineRule="auto"/>
            </w:pPr>
            <w:r>
              <w:t>Lobbying</w:t>
            </w:r>
          </w:p>
        </w:tc>
        <w:tc>
          <w:tcPr>
            <w:tcW w:w="6655" w:type="dxa"/>
          </w:tcPr>
          <w:p w14:paraId="6102827F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  <w:tr w:rsidR="00B3240F" w14:paraId="15D742C5" w14:textId="77777777" w:rsidTr="008E3ED6">
        <w:trPr>
          <w:trHeight w:val="340"/>
        </w:trPr>
        <w:tc>
          <w:tcPr>
            <w:tcW w:w="911" w:type="dxa"/>
          </w:tcPr>
          <w:p w14:paraId="396712C4" w14:textId="77777777" w:rsidR="00B3240F" w:rsidRDefault="00B3240F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4247B1BC" w14:textId="753B3ACC" w:rsidR="00B3240F" w:rsidRDefault="00B3240F" w:rsidP="008E3ED6">
            <w:pPr>
              <w:spacing w:line="276" w:lineRule="auto"/>
            </w:pPr>
            <w:r>
              <w:t>Activism</w:t>
            </w:r>
          </w:p>
        </w:tc>
        <w:tc>
          <w:tcPr>
            <w:tcW w:w="6655" w:type="dxa"/>
          </w:tcPr>
          <w:p w14:paraId="537A4C8B" w14:textId="77777777" w:rsidR="00B3240F" w:rsidRDefault="00B3240F" w:rsidP="00C13690">
            <w:pPr>
              <w:pStyle w:val="ListParagraph"/>
              <w:ind w:left="0"/>
              <w:jc w:val="center"/>
            </w:pPr>
          </w:p>
        </w:tc>
      </w:tr>
      <w:tr w:rsidR="00B3240F" w14:paraId="6E07F9F2" w14:textId="77777777" w:rsidTr="008E3ED6">
        <w:trPr>
          <w:trHeight w:val="340"/>
        </w:trPr>
        <w:tc>
          <w:tcPr>
            <w:tcW w:w="911" w:type="dxa"/>
          </w:tcPr>
          <w:p w14:paraId="44EA4AF4" w14:textId="77777777" w:rsidR="00B3240F" w:rsidRDefault="00B3240F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6B4A5518" w14:textId="77777777" w:rsidR="00B3240F" w:rsidRDefault="00B3240F" w:rsidP="008E3ED6">
            <w:pPr>
              <w:spacing w:line="276" w:lineRule="auto"/>
            </w:pPr>
          </w:p>
        </w:tc>
        <w:tc>
          <w:tcPr>
            <w:tcW w:w="6655" w:type="dxa"/>
          </w:tcPr>
          <w:p w14:paraId="1DAF6D7C" w14:textId="77777777" w:rsidR="00B3240F" w:rsidRDefault="00B3240F" w:rsidP="00C13690">
            <w:pPr>
              <w:pStyle w:val="ListParagraph"/>
              <w:ind w:left="0"/>
              <w:jc w:val="center"/>
            </w:pPr>
          </w:p>
        </w:tc>
      </w:tr>
      <w:tr w:rsidR="00251512" w14:paraId="43B3FC68" w14:textId="77777777" w:rsidTr="008E3ED6">
        <w:trPr>
          <w:trHeight w:val="340"/>
        </w:trPr>
        <w:tc>
          <w:tcPr>
            <w:tcW w:w="911" w:type="dxa"/>
          </w:tcPr>
          <w:p w14:paraId="1CC3C07B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  <w:tc>
          <w:tcPr>
            <w:tcW w:w="2268" w:type="dxa"/>
          </w:tcPr>
          <w:p w14:paraId="1CBBFEB6" w14:textId="77777777" w:rsidR="00251512" w:rsidRDefault="00251512" w:rsidP="008E3ED6">
            <w:pPr>
              <w:spacing w:line="276" w:lineRule="auto"/>
            </w:pPr>
          </w:p>
        </w:tc>
        <w:tc>
          <w:tcPr>
            <w:tcW w:w="6655" w:type="dxa"/>
          </w:tcPr>
          <w:p w14:paraId="73273F4A" w14:textId="77777777" w:rsidR="00251512" w:rsidRDefault="00251512" w:rsidP="00C13690">
            <w:pPr>
              <w:pStyle w:val="ListParagraph"/>
              <w:ind w:left="0"/>
              <w:jc w:val="center"/>
            </w:pPr>
          </w:p>
        </w:tc>
      </w:tr>
    </w:tbl>
    <w:p w14:paraId="1B1EDD80" w14:textId="77777777" w:rsidR="00FD5338" w:rsidRDefault="00FD5338" w:rsidP="00FD5338">
      <w:pPr>
        <w:pStyle w:val="ListParagraph"/>
        <w:ind w:left="360"/>
      </w:pPr>
    </w:p>
    <w:p w14:paraId="0A3C8960" w14:textId="7ACB8CCF" w:rsidR="00E917AF" w:rsidRDefault="0016146D" w:rsidP="005E7E75">
      <w:pPr>
        <w:pStyle w:val="ListParagraph"/>
        <w:numPr>
          <w:ilvl w:val="0"/>
          <w:numId w:val="4"/>
        </w:numPr>
      </w:pPr>
      <w:r>
        <w:t>Us</w:t>
      </w:r>
      <w:r w:rsidR="009E2518">
        <w:t>e</w:t>
      </w:r>
      <w:r w:rsidR="0070213C">
        <w:t xml:space="preserve"> </w:t>
      </w:r>
      <w:r w:rsidR="0070213C" w:rsidRPr="006D73E4">
        <w:rPr>
          <w:b/>
        </w:rPr>
        <w:t>another colour</w:t>
      </w:r>
      <w:r w:rsidR="009E2518">
        <w:rPr>
          <w:b/>
        </w:rPr>
        <w:t xml:space="preserve"> </w:t>
      </w:r>
      <w:r w:rsidR="009E2518" w:rsidRPr="009E2518">
        <w:t>to</w:t>
      </w:r>
      <w:r w:rsidR="0070213C" w:rsidRPr="009E2518">
        <w:t xml:space="preserve"> </w:t>
      </w:r>
      <w:r w:rsidR="00C8264B">
        <w:t>add</w:t>
      </w:r>
      <w:r w:rsidR="00706EFA">
        <w:t xml:space="preserve"> </w:t>
      </w:r>
      <w:r>
        <w:t xml:space="preserve">any </w:t>
      </w:r>
      <w:r w:rsidR="006E2A3C">
        <w:t xml:space="preserve">other actions </w:t>
      </w:r>
      <w:r w:rsidR="00C95F9C">
        <w:t xml:space="preserve">to the </w:t>
      </w:r>
      <w:r w:rsidR="00E45222">
        <w:t>right-hand column</w:t>
      </w:r>
      <w:r w:rsidR="00C95F9C">
        <w:t xml:space="preserve"> </w:t>
      </w:r>
      <w:r w:rsidR="00885560">
        <w:t>that</w:t>
      </w:r>
      <w:r w:rsidR="006E2A3C">
        <w:t xml:space="preserve"> </w:t>
      </w:r>
      <w:r w:rsidR="007847CE">
        <w:t xml:space="preserve">could help </w:t>
      </w:r>
      <w:r w:rsidR="006E2A3C">
        <w:t>make</w:t>
      </w:r>
      <w:r w:rsidR="00E917AF">
        <w:t xml:space="preserve"> </w:t>
      </w:r>
      <w:r w:rsidR="009733EE">
        <w:t xml:space="preserve">this </w:t>
      </w:r>
      <w:r w:rsidR="00FB2597">
        <w:t>more effective</w:t>
      </w:r>
      <w:r w:rsidR="00C560AB">
        <w:t>.</w:t>
      </w:r>
    </w:p>
    <w:p w14:paraId="4F6EEB63" w14:textId="77777777" w:rsidR="00E917AF" w:rsidRDefault="00E917AF" w:rsidP="00E917AF">
      <w:pPr>
        <w:pStyle w:val="ListParagraph"/>
        <w:ind w:left="360"/>
      </w:pPr>
    </w:p>
    <w:p w14:paraId="68491393" w14:textId="278DE117" w:rsidR="002332AD" w:rsidRDefault="0070213C" w:rsidP="005E7E75">
      <w:pPr>
        <w:pStyle w:val="ListParagraph"/>
        <w:numPr>
          <w:ilvl w:val="0"/>
          <w:numId w:val="4"/>
        </w:numPr>
      </w:pPr>
      <w:r>
        <w:t>Mark a</w:t>
      </w:r>
      <w:r w:rsidR="00706EFA">
        <w:t>n</w:t>
      </w:r>
      <w:r>
        <w:t xml:space="preserve"> </w:t>
      </w:r>
      <w:r w:rsidR="00706EFA" w:rsidRPr="006D73E4">
        <w:rPr>
          <w:b/>
        </w:rPr>
        <w:t>X</w:t>
      </w:r>
      <w:r>
        <w:t xml:space="preserve"> </w:t>
      </w:r>
      <w:r w:rsidR="009E2518">
        <w:t xml:space="preserve">in the first column </w:t>
      </w:r>
      <w:r w:rsidR="006D73E4">
        <w:t xml:space="preserve">beside </w:t>
      </w:r>
      <w:r w:rsidR="00706EFA">
        <w:t>any</w:t>
      </w:r>
      <w:r w:rsidR="003A545F">
        <w:t xml:space="preserve"> actions </w:t>
      </w:r>
      <w:r w:rsidR="00706EFA">
        <w:t xml:space="preserve">that </w:t>
      </w:r>
      <w:r w:rsidR="003A545F">
        <w:t xml:space="preserve">could be </w:t>
      </w:r>
      <w:r w:rsidR="003A545F" w:rsidRPr="00441186">
        <w:t>taken away</w:t>
      </w:r>
      <w:r w:rsidR="003A545F">
        <w:t xml:space="preserve"> to </w:t>
      </w:r>
      <w:r w:rsidR="00E917AF">
        <w:t>simplify this campaign</w:t>
      </w:r>
      <w:r w:rsidR="00C560AB">
        <w:t>.</w:t>
      </w:r>
    </w:p>
    <w:p w14:paraId="2A4D5994" w14:textId="77777777" w:rsidR="002332AD" w:rsidRDefault="002332AD" w:rsidP="002332AD">
      <w:pPr>
        <w:pStyle w:val="ListParagraph"/>
      </w:pPr>
    </w:p>
    <w:p w14:paraId="35017732" w14:textId="34EF03DA" w:rsidR="00C055EC" w:rsidRPr="006F6BD8" w:rsidRDefault="00F4166C" w:rsidP="005E7E75">
      <w:pPr>
        <w:pStyle w:val="ListParagraph"/>
        <w:numPr>
          <w:ilvl w:val="0"/>
          <w:numId w:val="4"/>
        </w:numPr>
      </w:pPr>
      <w:r>
        <w:t xml:space="preserve">Social action is more effective when it matches the issue in some way. </w:t>
      </w:r>
      <w:r w:rsidR="004C06E6" w:rsidRPr="007C304E">
        <w:rPr>
          <w:b/>
        </w:rPr>
        <w:t>Circle</w:t>
      </w:r>
      <w:r w:rsidR="004C06E6">
        <w:t xml:space="preserve"> the </w:t>
      </w:r>
      <w:r w:rsidR="004C06E6" w:rsidRPr="00441186">
        <w:t>main action o</w:t>
      </w:r>
      <w:r w:rsidR="007C304E" w:rsidRPr="00441186">
        <w:t xml:space="preserve">r </w:t>
      </w:r>
      <w:r w:rsidR="004C06E6" w:rsidRPr="00441186">
        <w:t>actions</w:t>
      </w:r>
      <w:r w:rsidR="004C06E6">
        <w:t xml:space="preserve"> </w:t>
      </w:r>
      <w:r w:rsidR="00851E41" w:rsidRPr="006F6BD8">
        <w:t xml:space="preserve">you think </w:t>
      </w:r>
      <w:r w:rsidR="00522F56">
        <w:t>are</w:t>
      </w:r>
      <w:r w:rsidR="00851E41" w:rsidRPr="006F6BD8">
        <w:t xml:space="preserve"> </w:t>
      </w:r>
      <w:r w:rsidR="00C91808">
        <w:t xml:space="preserve">the </w:t>
      </w:r>
      <w:r w:rsidR="00851E41" w:rsidRPr="006F6BD8">
        <w:t xml:space="preserve">most effective </w:t>
      </w:r>
      <w:r w:rsidR="00F01F71">
        <w:t xml:space="preserve">ones </w:t>
      </w:r>
      <w:r w:rsidR="00E30AD6">
        <w:t xml:space="preserve">to use </w:t>
      </w:r>
      <w:r w:rsidR="00851E41" w:rsidRPr="006F6BD8">
        <w:t>for t</w:t>
      </w:r>
      <w:r w:rsidR="00D16500">
        <w:t>h</w:t>
      </w:r>
      <w:r w:rsidR="00E30AD6">
        <w:t>is i</w:t>
      </w:r>
      <w:r w:rsidR="00851E41" w:rsidRPr="006F6BD8">
        <w:t>ssue</w:t>
      </w:r>
      <w:r w:rsidR="00F01F71">
        <w:t>.</w:t>
      </w:r>
    </w:p>
    <w:sectPr w:rsidR="00C055EC" w:rsidRPr="006F6BD8" w:rsidSect="008E7E82"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30BE4" w14:textId="77777777" w:rsidR="00306F01" w:rsidRDefault="00306F01" w:rsidP="00A44D37">
      <w:pPr>
        <w:spacing w:after="0" w:line="240" w:lineRule="auto"/>
      </w:pPr>
      <w:r>
        <w:separator/>
      </w:r>
    </w:p>
  </w:endnote>
  <w:endnote w:type="continuationSeparator" w:id="0">
    <w:p w14:paraId="2A2FFAB7" w14:textId="77777777" w:rsidR="00306F01" w:rsidRDefault="00306F01" w:rsidP="00A44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40D49" w14:textId="00DA36D5" w:rsidR="00A44D37" w:rsidRDefault="00A44D37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76301E" wp14:editId="00C95723">
          <wp:simplePos x="0" y="0"/>
          <wp:positionH relativeFrom="column">
            <wp:posOffset>312420</wp:posOffset>
          </wp:positionH>
          <wp:positionV relativeFrom="paragraph">
            <wp:posOffset>-266700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D4776" w14:textId="77777777" w:rsidR="00306F01" w:rsidRDefault="00306F01" w:rsidP="00A44D37">
      <w:pPr>
        <w:spacing w:after="0" w:line="240" w:lineRule="auto"/>
      </w:pPr>
      <w:r>
        <w:separator/>
      </w:r>
    </w:p>
  </w:footnote>
  <w:footnote w:type="continuationSeparator" w:id="0">
    <w:p w14:paraId="6D4794CD" w14:textId="77777777" w:rsidR="00306F01" w:rsidRDefault="00306F01" w:rsidP="00A44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85F39"/>
    <w:multiLevelType w:val="hybridMultilevel"/>
    <w:tmpl w:val="5EF6741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03203"/>
    <w:multiLevelType w:val="hybridMultilevel"/>
    <w:tmpl w:val="17EC2794"/>
    <w:lvl w:ilvl="0" w:tplc="F7D689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A3D25"/>
    <w:multiLevelType w:val="hybridMultilevel"/>
    <w:tmpl w:val="B3A4399A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C161D8"/>
    <w:multiLevelType w:val="hybridMultilevel"/>
    <w:tmpl w:val="323A6340"/>
    <w:lvl w:ilvl="0" w:tplc="E90043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AF"/>
    <w:rsid w:val="000033E4"/>
    <w:rsid w:val="00006335"/>
    <w:rsid w:val="0001019C"/>
    <w:rsid w:val="000142A3"/>
    <w:rsid w:val="00020DFB"/>
    <w:rsid w:val="00081BB2"/>
    <w:rsid w:val="000C467C"/>
    <w:rsid w:val="000C7623"/>
    <w:rsid w:val="000E3AFF"/>
    <w:rsid w:val="000E4305"/>
    <w:rsid w:val="000F6A19"/>
    <w:rsid w:val="00100123"/>
    <w:rsid w:val="0012643E"/>
    <w:rsid w:val="00135E41"/>
    <w:rsid w:val="0016146D"/>
    <w:rsid w:val="00162D8C"/>
    <w:rsid w:val="00166889"/>
    <w:rsid w:val="00173145"/>
    <w:rsid w:val="00197BCC"/>
    <w:rsid w:val="001D1525"/>
    <w:rsid w:val="00201569"/>
    <w:rsid w:val="0022475E"/>
    <w:rsid w:val="00225088"/>
    <w:rsid w:val="002332AD"/>
    <w:rsid w:val="00245991"/>
    <w:rsid w:val="00251512"/>
    <w:rsid w:val="00271F8F"/>
    <w:rsid w:val="00277281"/>
    <w:rsid w:val="002D6D88"/>
    <w:rsid w:val="002E4C7C"/>
    <w:rsid w:val="00306F01"/>
    <w:rsid w:val="00320F21"/>
    <w:rsid w:val="003430EC"/>
    <w:rsid w:val="003808DC"/>
    <w:rsid w:val="003A40AC"/>
    <w:rsid w:val="003A545F"/>
    <w:rsid w:val="003B7ACB"/>
    <w:rsid w:val="003E0C59"/>
    <w:rsid w:val="003E30A4"/>
    <w:rsid w:val="003E71B0"/>
    <w:rsid w:val="00403B80"/>
    <w:rsid w:val="00430ADE"/>
    <w:rsid w:val="0043685E"/>
    <w:rsid w:val="00441186"/>
    <w:rsid w:val="00451068"/>
    <w:rsid w:val="004824E2"/>
    <w:rsid w:val="004921CE"/>
    <w:rsid w:val="004A3AFF"/>
    <w:rsid w:val="004B1342"/>
    <w:rsid w:val="004C06E6"/>
    <w:rsid w:val="004C30D7"/>
    <w:rsid w:val="004C392E"/>
    <w:rsid w:val="004C4749"/>
    <w:rsid w:val="004D5FF4"/>
    <w:rsid w:val="004F13A7"/>
    <w:rsid w:val="00505C0D"/>
    <w:rsid w:val="005204B9"/>
    <w:rsid w:val="00522F56"/>
    <w:rsid w:val="00545865"/>
    <w:rsid w:val="00583C13"/>
    <w:rsid w:val="005E7E75"/>
    <w:rsid w:val="00602F57"/>
    <w:rsid w:val="00634509"/>
    <w:rsid w:val="00662F6A"/>
    <w:rsid w:val="00693B44"/>
    <w:rsid w:val="006B7F1D"/>
    <w:rsid w:val="006C6E33"/>
    <w:rsid w:val="006D6EEF"/>
    <w:rsid w:val="006D73E4"/>
    <w:rsid w:val="006E2A3C"/>
    <w:rsid w:val="006E4D9C"/>
    <w:rsid w:val="006F6BD8"/>
    <w:rsid w:val="0070213C"/>
    <w:rsid w:val="0070596B"/>
    <w:rsid w:val="00706EFA"/>
    <w:rsid w:val="007621E8"/>
    <w:rsid w:val="00764809"/>
    <w:rsid w:val="00777BA5"/>
    <w:rsid w:val="007847CE"/>
    <w:rsid w:val="007B793A"/>
    <w:rsid w:val="007B7C48"/>
    <w:rsid w:val="007C304E"/>
    <w:rsid w:val="007C6E66"/>
    <w:rsid w:val="007E0D4A"/>
    <w:rsid w:val="007F21DB"/>
    <w:rsid w:val="007F5426"/>
    <w:rsid w:val="008276DA"/>
    <w:rsid w:val="00851E41"/>
    <w:rsid w:val="008539D9"/>
    <w:rsid w:val="008779CA"/>
    <w:rsid w:val="00885560"/>
    <w:rsid w:val="008B446D"/>
    <w:rsid w:val="008D1689"/>
    <w:rsid w:val="008E3ED6"/>
    <w:rsid w:val="008E40B7"/>
    <w:rsid w:val="00923DFB"/>
    <w:rsid w:val="0092400E"/>
    <w:rsid w:val="00933653"/>
    <w:rsid w:val="00960F1F"/>
    <w:rsid w:val="009733EE"/>
    <w:rsid w:val="00984901"/>
    <w:rsid w:val="00994E07"/>
    <w:rsid w:val="009E075A"/>
    <w:rsid w:val="009E2518"/>
    <w:rsid w:val="009F5D79"/>
    <w:rsid w:val="00A00BCA"/>
    <w:rsid w:val="00A07F7F"/>
    <w:rsid w:val="00A44D37"/>
    <w:rsid w:val="00A6403A"/>
    <w:rsid w:val="00A8732C"/>
    <w:rsid w:val="00AA3B7C"/>
    <w:rsid w:val="00AB6778"/>
    <w:rsid w:val="00AD0BE0"/>
    <w:rsid w:val="00B07F96"/>
    <w:rsid w:val="00B3240F"/>
    <w:rsid w:val="00BB7F85"/>
    <w:rsid w:val="00BC4A11"/>
    <w:rsid w:val="00C055EC"/>
    <w:rsid w:val="00C056B6"/>
    <w:rsid w:val="00C107E3"/>
    <w:rsid w:val="00C13690"/>
    <w:rsid w:val="00C560AB"/>
    <w:rsid w:val="00C7099C"/>
    <w:rsid w:val="00C8264B"/>
    <w:rsid w:val="00C8655B"/>
    <w:rsid w:val="00C91808"/>
    <w:rsid w:val="00C94273"/>
    <w:rsid w:val="00C95F9C"/>
    <w:rsid w:val="00CA641F"/>
    <w:rsid w:val="00CC50EB"/>
    <w:rsid w:val="00CE7EA8"/>
    <w:rsid w:val="00D16500"/>
    <w:rsid w:val="00D3066A"/>
    <w:rsid w:val="00D41834"/>
    <w:rsid w:val="00D511E8"/>
    <w:rsid w:val="00D67425"/>
    <w:rsid w:val="00D759DB"/>
    <w:rsid w:val="00D90823"/>
    <w:rsid w:val="00DF5165"/>
    <w:rsid w:val="00E30AD6"/>
    <w:rsid w:val="00E447BC"/>
    <w:rsid w:val="00E45222"/>
    <w:rsid w:val="00E60121"/>
    <w:rsid w:val="00E734D2"/>
    <w:rsid w:val="00E917AF"/>
    <w:rsid w:val="00E94D60"/>
    <w:rsid w:val="00F00FD3"/>
    <w:rsid w:val="00F01F71"/>
    <w:rsid w:val="00F3135D"/>
    <w:rsid w:val="00F4166C"/>
    <w:rsid w:val="00F62BC8"/>
    <w:rsid w:val="00F919F1"/>
    <w:rsid w:val="00FA05D5"/>
    <w:rsid w:val="00FA06DB"/>
    <w:rsid w:val="00FB2597"/>
    <w:rsid w:val="00FC1BBE"/>
    <w:rsid w:val="00FC361C"/>
    <w:rsid w:val="00FD5338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572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7A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0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0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0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0E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E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83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D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D37"/>
  </w:style>
  <w:style w:type="paragraph" w:styleId="Footer">
    <w:name w:val="footer"/>
    <w:basedOn w:val="Normal"/>
    <w:link w:val="FooterChar"/>
    <w:uiPriority w:val="99"/>
    <w:unhideWhenUsed/>
    <w:rsid w:val="00A44D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ADC38C-0D1A-4F58-B5C2-4208F45366B2}"/>
</file>

<file path=customXml/itemProps2.xml><?xml version="1.0" encoding="utf-8"?>
<ds:datastoreItem xmlns:ds="http://schemas.openxmlformats.org/officeDocument/2006/customXml" ds:itemID="{F650D2EF-E41C-4239-BF0A-9ACEA9276291}"/>
</file>

<file path=customXml/itemProps3.xml><?xml version="1.0" encoding="utf-8"?>
<ds:datastoreItem xmlns:ds="http://schemas.openxmlformats.org/officeDocument/2006/customXml" ds:itemID="{CAB0C384-8605-4F99-8897-8C3EDEE9A2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2019-12-05T23:32:00Z</dcterms:created>
  <dcterms:modified xsi:type="dcterms:W3CDTF">2019-12-05T23:32:00Z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